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F554" w14:textId="3E9A18C0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Załącznik nr 2</w:t>
      </w:r>
    </w:p>
    <w:p w14:paraId="11AD6CCA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4533299F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56D080FE" w14:textId="3019E2EE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stanowiące</w:t>
      </w:r>
      <w:r w:rsidR="00FC037E" w:rsidRPr="009B7CBD">
        <w:rPr>
          <w:rFonts w:ascii="Calibri" w:hAnsi="Calibri" w:cs="Calibri"/>
          <w:i/>
          <w:color w:val="000000"/>
          <w:sz w:val="16"/>
          <w:szCs w:val="16"/>
        </w:rPr>
        <w:t xml:space="preserve">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17F16E03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2416257C" w14:textId="344EEDD4" w:rsidR="006D56AD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z dnia 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0A8C8F6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</w:p>
    <w:p w14:paraId="663240B5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567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INFORMACJE SZCZEGÓŁOWE</w:t>
      </w:r>
    </w:p>
    <w:p w14:paraId="30E95A90" w14:textId="77777777" w:rsidR="006D56AD" w:rsidRPr="00F24EC1" w:rsidRDefault="006D56AD" w:rsidP="006D56AD">
      <w:pPr>
        <w:rPr>
          <w:color w:val="000000"/>
        </w:rPr>
      </w:pPr>
    </w:p>
    <w:p w14:paraId="03442075" w14:textId="77777777" w:rsidR="006D56AD" w:rsidRPr="00F24EC1" w:rsidRDefault="006D56AD" w:rsidP="006D56AD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8"/>
        <w:gridCol w:w="9136"/>
      </w:tblGrid>
      <w:tr w:rsidR="006D56AD" w:rsidRPr="00F24EC1" w14:paraId="12381550" w14:textId="77777777" w:rsidTr="005C711A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952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3E1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przedsięwzięcia ZGŁASZANEGO do Konkursu </w:t>
            </w:r>
          </w:p>
          <w:p w14:paraId="00F6AC2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(jak w Karcie zgłoszenia udziału w Konkursie str. 1 pkt. 1, NAZWA, </w:t>
            </w:r>
            <w:r w:rsidR="00703662"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krótka, zwięzła,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nie opis)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6D56AD" w:rsidRPr="00F24EC1" w14:paraId="00B4166D" w14:textId="77777777" w:rsidTr="005C711A">
        <w:trPr>
          <w:trHeight w:val="9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52D" w14:textId="77777777" w:rsidR="006D56AD" w:rsidRPr="00F24EC1" w:rsidRDefault="006D56AD" w:rsidP="005C711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7205A289" w14:textId="77777777" w:rsidTr="005C711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FBB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36A4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Data uruchomienia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>przedsięwzięcia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 xml:space="preserve">ZGŁASZANEGO do Konkursu </w:t>
            </w:r>
            <w:r w:rsidR="00703662" w:rsidRPr="00F24EC1">
              <w:rPr>
                <w:rFonts w:ascii="Calibri" w:hAnsi="Calibri" w:cs="Calibri"/>
                <w:b/>
                <w:color w:val="000000"/>
              </w:rPr>
              <w:t>(dd.mm.rrrr)</w:t>
            </w:r>
          </w:p>
          <w:p w14:paraId="4AF9F3AA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(daty w p. 2 i 4, mogą być takie same, jeśli działalność jest zarazem zgłaszanym przedsięwzięciem):</w:t>
            </w:r>
          </w:p>
        </w:tc>
      </w:tr>
      <w:tr w:rsidR="006D56AD" w:rsidRPr="00F24EC1" w14:paraId="7DACBC69" w14:textId="77777777" w:rsidTr="005C711A">
        <w:trPr>
          <w:trHeight w:val="11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38B" w14:textId="77777777" w:rsidR="006D56AD" w:rsidRPr="00F24EC1" w:rsidRDefault="006D56AD" w:rsidP="005C711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716FE478" w14:textId="77777777" w:rsidTr="005C711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E14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41DF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Charakterystyka DOTYCHCZASOWEJ działalności </w:t>
            </w:r>
            <w:r w:rsidRPr="00F24EC1">
              <w:rPr>
                <w:rFonts w:ascii="Calibri" w:hAnsi="Calibri" w:cs="Calibri"/>
                <w:bCs/>
                <w:color w:val="000000"/>
              </w:rPr>
              <w:t>podmiotu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realizującego przedsięwzięcie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(jeśli działalność była prowadzona przed uruchomieniem przedsięwzięcia zgłaszanego do Konkursu)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6D56AD" w:rsidRPr="00F24EC1" w14:paraId="57B14D49" w14:textId="77777777" w:rsidTr="005C711A">
        <w:trPr>
          <w:trHeight w:val="106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557" w14:textId="77777777" w:rsidR="006D56AD" w:rsidRPr="00F24EC1" w:rsidRDefault="006D56AD" w:rsidP="005C711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3F8603A5" w14:textId="77777777" w:rsidTr="005C711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BE6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235A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uruchomienia DZIAŁALNOŚCI:</w:t>
            </w:r>
          </w:p>
        </w:tc>
      </w:tr>
      <w:tr w:rsidR="006D56AD" w:rsidRPr="00F24EC1" w14:paraId="17FBB8E0" w14:textId="77777777" w:rsidTr="005C711A">
        <w:trPr>
          <w:trHeight w:val="107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384" w14:textId="77777777" w:rsidR="006D56AD" w:rsidRPr="00F24EC1" w:rsidRDefault="006D56AD" w:rsidP="005C711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0863963D" w14:textId="77777777" w:rsidTr="005C711A">
        <w:trPr>
          <w:trHeight w:val="4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C83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DD6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Syntetyczny opis przedsięwzięcia ZGŁASZANEGO do Konkursu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45CA993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 produktu lub usługi, zasięg prowadzonej działalności, wykorzystanie lokalnych zasobów czynników produkcji, wyposażenie zakładu pracy – techniczne, socjalne, sposób kierowania firmą, osiągnięte efekty, plany na przyszłość)</w:t>
            </w:r>
            <w:r w:rsidRPr="00F24EC1"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6D56AD" w:rsidRPr="00F24EC1" w14:paraId="387F6246" w14:textId="77777777" w:rsidTr="005C711A">
        <w:trPr>
          <w:trHeight w:val="983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66CB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4B4CDF2A" w14:textId="77777777" w:rsidTr="005C711A">
        <w:trPr>
          <w:trHeight w:val="104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D9E5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E16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Liczba miejsc pracy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tym również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samozatrudnienie)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utworzonych w wyniku realizacji ZGŁASZANEGO przedsięwzięcia na dzień składania zgłoszenia:</w:t>
            </w:r>
          </w:p>
        </w:tc>
      </w:tr>
      <w:tr w:rsidR="006D56AD" w:rsidRPr="00F24EC1" w14:paraId="07816FC7" w14:textId="77777777" w:rsidTr="005C711A">
        <w:trPr>
          <w:trHeight w:val="1088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1AC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BA9DCF8" w14:textId="77777777" w:rsidR="006D56AD" w:rsidRPr="00F24EC1" w:rsidRDefault="006D56AD" w:rsidP="006D56AD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6D56AD" w:rsidRPr="00F24EC1" w14:paraId="60E8EACD" w14:textId="77777777" w:rsidTr="005C711A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80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lastRenderedPageBreak/>
              <w:t>7.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5A6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Jeśli przedsięwzięcie jest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innowacyjne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proszę uzasadnić na czym polega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jego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innowacyjność:</w:t>
            </w:r>
          </w:p>
        </w:tc>
      </w:tr>
      <w:tr w:rsidR="006D56AD" w:rsidRPr="00F24EC1" w14:paraId="160EF226" w14:textId="77777777" w:rsidTr="005C711A">
        <w:trPr>
          <w:trHeight w:val="17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A731" w14:textId="77777777" w:rsidR="006D56AD" w:rsidRPr="00F24EC1" w:rsidRDefault="006D56AD" w:rsidP="005C711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D56AD" w:rsidRPr="00F24EC1" w14:paraId="520DDF7D" w14:textId="77777777" w:rsidTr="005C711A">
        <w:trPr>
          <w:trHeight w:val="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4C22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443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Dbałość o ochronę środowiska naturalnego</w:t>
            </w:r>
            <w:r w:rsidRPr="00F24EC1">
              <w:rPr>
                <w:rFonts w:ascii="Calibri" w:hAnsi="Calibri" w:cs="Calibri"/>
                <w:bCs/>
                <w:color w:val="000000"/>
              </w:rPr>
              <w:t>, w tym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</w:rPr>
              <w:t>wykorzystanie odnawialnych źródeł energii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1E91950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(opisać emisję pyłów i hałasu, stosowanie energooszczędnych technologii, wykorzystanie walorów przyrody i krajobrazu, zastosowanie nowych technologii)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6D56AD" w:rsidRPr="00F24EC1" w14:paraId="34034097" w14:textId="77777777" w:rsidTr="005C711A">
        <w:trPr>
          <w:trHeight w:val="2526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AAF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3421FE9B" w14:textId="77777777" w:rsidTr="005C711A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BFC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78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Działania na rzecz włączenia społecznego</w:t>
            </w:r>
            <w:r w:rsidRPr="00F24EC1">
              <w:rPr>
                <w:rFonts w:ascii="Calibri" w:hAnsi="Calibri" w:cs="Calibri"/>
                <w:color w:val="000000"/>
              </w:rPr>
              <w:t xml:space="preserve">, </w:t>
            </w:r>
            <w:r w:rsidRPr="00F24EC1">
              <w:rPr>
                <w:rFonts w:ascii="Calibri" w:hAnsi="Calibri" w:cs="Calibri"/>
                <w:b/>
                <w:color w:val="000000"/>
              </w:rPr>
              <w:t>zmniejszenia ubóstwa</w:t>
            </w:r>
            <w:r w:rsidRPr="00F24EC1">
              <w:rPr>
                <w:rFonts w:ascii="Calibri" w:hAnsi="Calibri" w:cs="Calibri"/>
                <w:color w:val="000000"/>
              </w:rPr>
              <w:t xml:space="preserve"> na obszarach wiejskich, ze szczególnym wsparciem zatrudniania osób z grup defaworyzowanych na rynku pracy </w:t>
            </w:r>
          </w:p>
          <w:p w14:paraId="73D7AD58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osób długotrwale bezrobotnych , niepełnosprawnych, kobiet powracających na rynek pracy po urlopach macierzyńskich, wychowawczych, emerytów):</w:t>
            </w:r>
          </w:p>
        </w:tc>
      </w:tr>
      <w:tr w:rsidR="006D56AD" w:rsidRPr="00F24EC1" w14:paraId="5C64A994" w14:textId="77777777" w:rsidTr="005C711A">
        <w:trPr>
          <w:trHeight w:val="2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610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04D45D95" w14:textId="77777777" w:rsidTr="005C711A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70A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10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Źródła finansowania działalności, w tym ze środków Unii Europejskiej (PROW i inne) lub innych programów pomocowych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347197A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(zrealizowane przedsięwzięcie z podaniem dokładnej nazwy i numeru programu pomocowego, linii kredytowej, nr i nazwy działania oraz nazwy realizowanej operacji. Źródła finansowania przedsięwzięcia m.in. procentowy udział środków własnych i obcych, w tym pożyczki i kredyty bankowe, dotacje UE w tym PROW, udział innych partnerów uczestniczących w zrealizowanym zadaniu (wymienić partnerów), formy ich wkładu - rzeczowe, finansowe):</w:t>
            </w:r>
          </w:p>
        </w:tc>
      </w:tr>
      <w:tr w:rsidR="006D56AD" w:rsidRPr="00F24EC1" w14:paraId="1E707173" w14:textId="77777777" w:rsidTr="005C711A">
        <w:trPr>
          <w:trHeight w:val="2320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C42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ABD1BB9" w14:textId="77777777" w:rsidR="006D56AD" w:rsidRPr="00F24EC1" w:rsidRDefault="006D56AD" w:rsidP="006D56AD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6D56AD" w:rsidRPr="00F24EC1" w14:paraId="6484FDE2" w14:textId="77777777" w:rsidTr="005C711A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4F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52FC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Aktywna współpraca ze środowiskiem lokalnym,</w:t>
            </w:r>
            <w:r w:rsidRPr="00F24EC1">
              <w:rPr>
                <w:rFonts w:ascii="Calibri" w:hAnsi="Calibri" w:cs="Calibri"/>
                <w:color w:val="000000"/>
              </w:rPr>
              <w:t xml:space="preserve"> w tym z samorządem lokalnym, jednostkami naukowymi, organizacjami pozarządowymi,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ponadto w przypadku: </w:t>
            </w:r>
          </w:p>
          <w:p w14:paraId="1FB7860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spółdzielni socjalnej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 prowadzenie dodatkowej działalności społecznej lub kulturalnej na rzecz społeczności lokalnej; </w:t>
            </w:r>
          </w:p>
          <w:p w14:paraId="5E9DBDB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gminy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społeczna wartość dodana uzyskana w wyniku realizacji przedsięwzięcia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(np. aktywizacja społeczności lokalnej, ukierunkowanie lokalnej przedsiębiorczości, wzrost liczby podmiotów gospodarczych świadczących usługi towarzyszące, wzrost zatrudnienia), znaczenie przedsięwzięcia dla rozwoju gminy, znaczenie ekonomiczne przedsięwzięcia dla mieszkańców;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stowarzyszenia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(w tym również LGD)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zaangażowanie w zrealizowane przedsięwzięcie różnych grup społecznych (np. niepełnosprawnych, osób starszych), gminy i innych instytucji lokalnych, wpływ przedsięwzięcia na promocję walorów gminy, usług, zdrowego trybu życia, ochrony środowiska etc.:</w:t>
            </w:r>
          </w:p>
        </w:tc>
      </w:tr>
      <w:tr w:rsidR="006D56AD" w:rsidRPr="00F24EC1" w14:paraId="4C80A171" w14:textId="77777777" w:rsidTr="005C711A">
        <w:trPr>
          <w:trHeight w:val="2709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BB7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7A7A34BC" w14:textId="77777777" w:rsidTr="005C711A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4463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017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Udokumentowane działania w zakresie społecznej aktywności </w:t>
            </w:r>
          </w:p>
          <w:p w14:paraId="056E7B3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(krótko opisać działalność, w tym działalność charytatywną, załączyć ksero/skan referencji za działalność):</w:t>
            </w:r>
          </w:p>
        </w:tc>
      </w:tr>
      <w:tr w:rsidR="006D56AD" w:rsidRPr="00F24EC1" w14:paraId="45697F6F" w14:textId="77777777" w:rsidTr="005C711A">
        <w:trPr>
          <w:trHeight w:val="2394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1A3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0CE8ECA9" w14:textId="77777777" w:rsidTr="005C711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A70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25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Dodatkowe osiągnięcia</w:t>
            </w:r>
            <w:r w:rsidRPr="00F24EC1">
              <w:rPr>
                <w:rFonts w:ascii="Calibri" w:hAnsi="Calibri" w:cs="Calibri"/>
                <w:color w:val="000000"/>
              </w:rPr>
              <w:t xml:space="preserve"> związane ze zgłaszanym do konkursu przedsięwzięciem lub prowadzoną dotychczas działalnością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0824F573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(dyplomy, wyróżnienia, nagrody, certyfikaty inne dokumenty związane z działalnością, wyrobem/produktem):</w:t>
            </w:r>
          </w:p>
        </w:tc>
      </w:tr>
      <w:tr w:rsidR="006D56AD" w:rsidRPr="00F24EC1" w14:paraId="4A645228" w14:textId="77777777" w:rsidTr="005C711A">
        <w:trPr>
          <w:trHeight w:val="2398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C57E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5B0AB24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0B6BB6E" w14:textId="430C9A17" w:rsidR="006D56AD" w:rsidRPr="00F24EC1" w:rsidRDefault="006D56AD" w:rsidP="001F26A8">
      <w:pPr>
        <w:tabs>
          <w:tab w:val="left" w:pos="900"/>
          <w:tab w:val="left" w:pos="1080"/>
        </w:tabs>
        <w:ind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7"/>
      <w:footerReference w:type="even" r:id="rId8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E461" w14:textId="77777777" w:rsidR="00F279EA" w:rsidRDefault="00F279EA">
      <w:r>
        <w:separator/>
      </w:r>
    </w:p>
  </w:endnote>
  <w:endnote w:type="continuationSeparator" w:id="0">
    <w:p w14:paraId="289C8BAE" w14:textId="77777777" w:rsidR="00F279EA" w:rsidRDefault="00F2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4F88" w14:textId="77777777" w:rsidR="00F279EA" w:rsidRDefault="00F279EA">
      <w:r>
        <w:separator/>
      </w:r>
    </w:p>
  </w:footnote>
  <w:footnote w:type="continuationSeparator" w:id="0">
    <w:p w14:paraId="61B3097B" w14:textId="77777777" w:rsidR="00F279EA" w:rsidRDefault="00F2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270817">
    <w:abstractNumId w:val="25"/>
  </w:num>
  <w:num w:numId="2" w16cid:durableId="482888931">
    <w:abstractNumId w:val="27"/>
  </w:num>
  <w:num w:numId="3" w16cid:durableId="1165315419">
    <w:abstractNumId w:val="10"/>
  </w:num>
  <w:num w:numId="4" w16cid:durableId="1114207176">
    <w:abstractNumId w:val="16"/>
  </w:num>
  <w:num w:numId="5" w16cid:durableId="1450584591">
    <w:abstractNumId w:val="30"/>
  </w:num>
  <w:num w:numId="6" w16cid:durableId="1719551925">
    <w:abstractNumId w:val="6"/>
  </w:num>
  <w:num w:numId="7" w16cid:durableId="301891367">
    <w:abstractNumId w:val="5"/>
  </w:num>
  <w:num w:numId="8" w16cid:durableId="1073621028">
    <w:abstractNumId w:val="20"/>
  </w:num>
  <w:num w:numId="9" w16cid:durableId="1372144395">
    <w:abstractNumId w:val="28"/>
  </w:num>
  <w:num w:numId="10" w16cid:durableId="258415810">
    <w:abstractNumId w:val="4"/>
  </w:num>
  <w:num w:numId="11" w16cid:durableId="1280064486">
    <w:abstractNumId w:val="15"/>
  </w:num>
  <w:num w:numId="12" w16cid:durableId="2067102180">
    <w:abstractNumId w:val="12"/>
  </w:num>
  <w:num w:numId="13" w16cid:durableId="196042205">
    <w:abstractNumId w:val="31"/>
  </w:num>
  <w:num w:numId="14" w16cid:durableId="1679231102">
    <w:abstractNumId w:val="9"/>
  </w:num>
  <w:num w:numId="15" w16cid:durableId="1366634146">
    <w:abstractNumId w:val="1"/>
  </w:num>
  <w:num w:numId="16" w16cid:durableId="2037267478">
    <w:abstractNumId w:val="2"/>
  </w:num>
  <w:num w:numId="17" w16cid:durableId="1828546063">
    <w:abstractNumId w:val="24"/>
  </w:num>
  <w:num w:numId="18" w16cid:durableId="1076826200">
    <w:abstractNumId w:val="14"/>
  </w:num>
  <w:num w:numId="19" w16cid:durableId="1792431443">
    <w:abstractNumId w:val="23"/>
  </w:num>
  <w:num w:numId="20" w16cid:durableId="306400251">
    <w:abstractNumId w:val="3"/>
  </w:num>
  <w:num w:numId="21" w16cid:durableId="1471745214">
    <w:abstractNumId w:val="21"/>
  </w:num>
  <w:num w:numId="22" w16cid:durableId="1181815429">
    <w:abstractNumId w:val="7"/>
  </w:num>
  <w:num w:numId="23" w16cid:durableId="52849562">
    <w:abstractNumId w:val="8"/>
  </w:num>
  <w:num w:numId="24" w16cid:durableId="330761583">
    <w:abstractNumId w:val="13"/>
  </w:num>
  <w:num w:numId="25" w16cid:durableId="1201700604">
    <w:abstractNumId w:val="11"/>
  </w:num>
  <w:num w:numId="26" w16cid:durableId="2066173646">
    <w:abstractNumId w:val="17"/>
  </w:num>
  <w:num w:numId="27" w16cid:durableId="310453010">
    <w:abstractNumId w:val="19"/>
  </w:num>
  <w:num w:numId="28" w16cid:durableId="67577610">
    <w:abstractNumId w:val="22"/>
  </w:num>
  <w:num w:numId="29" w16cid:durableId="1736003265">
    <w:abstractNumId w:val="32"/>
  </w:num>
  <w:num w:numId="30" w16cid:durableId="1863666550">
    <w:abstractNumId w:val="26"/>
  </w:num>
  <w:num w:numId="31" w16cid:durableId="238372512">
    <w:abstractNumId w:val="18"/>
  </w:num>
  <w:num w:numId="32" w16cid:durableId="854148698">
    <w:abstractNumId w:val="0"/>
  </w:num>
  <w:num w:numId="33" w16cid:durableId="154121085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437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49AE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26A8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3DA1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279EA"/>
    <w:rsid w:val="00F32161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3754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Agnieszka Stajszczak</cp:lastModifiedBy>
  <cp:revision>2</cp:revision>
  <cp:lastPrinted>2021-03-04T14:19:00Z</cp:lastPrinted>
  <dcterms:created xsi:type="dcterms:W3CDTF">2023-02-08T11:28:00Z</dcterms:created>
  <dcterms:modified xsi:type="dcterms:W3CDTF">2023-02-08T11:28:00Z</dcterms:modified>
</cp:coreProperties>
</file>